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C52E" w14:textId="77777777" w:rsidR="00802B98" w:rsidRDefault="00802B98" w:rsidP="005E3389">
      <w:pPr>
        <w:spacing w:before="0"/>
        <w:ind w:firstLine="0"/>
        <w:rPr>
          <w:sz w:val="26"/>
          <w:szCs w:val="26"/>
        </w:rPr>
      </w:pPr>
    </w:p>
    <w:p w14:paraId="566D3E17" w14:textId="77777777" w:rsidR="00E03B66" w:rsidRPr="00802B98" w:rsidRDefault="008E62EC">
      <w:pPr>
        <w:spacing w:before="0"/>
        <w:ind w:firstLine="0"/>
        <w:jc w:val="center"/>
        <w:rPr>
          <w:sz w:val="26"/>
          <w:szCs w:val="26"/>
        </w:rPr>
      </w:pPr>
      <w:r w:rsidRPr="00802B98">
        <w:rPr>
          <w:noProof/>
          <w:sz w:val="26"/>
          <w:szCs w:val="26"/>
        </w:rPr>
        <w:drawing>
          <wp:inline distT="0" distB="0" distL="0" distR="0" wp14:anchorId="296E3C0C" wp14:editId="05026A43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3E407" w14:textId="77777777" w:rsidR="00E03B66" w:rsidRPr="00802B98" w:rsidRDefault="00E03B66">
      <w:pPr>
        <w:spacing w:before="0"/>
        <w:ind w:firstLine="0"/>
        <w:jc w:val="center"/>
        <w:rPr>
          <w:sz w:val="26"/>
          <w:szCs w:val="26"/>
        </w:rPr>
      </w:pPr>
    </w:p>
    <w:p w14:paraId="227FBB0F" w14:textId="77777777" w:rsidR="00E03B66" w:rsidRPr="00802B98" w:rsidRDefault="00E03B66">
      <w:pPr>
        <w:spacing w:before="140" w:line="120" w:lineRule="auto"/>
        <w:ind w:firstLine="0"/>
        <w:jc w:val="center"/>
        <w:rPr>
          <w:sz w:val="26"/>
          <w:szCs w:val="26"/>
        </w:rPr>
      </w:pPr>
      <w:r w:rsidRPr="00802B98">
        <w:rPr>
          <w:sz w:val="26"/>
          <w:szCs w:val="26"/>
        </w:rPr>
        <w:t xml:space="preserve">Глава  </w:t>
      </w:r>
      <w:r w:rsidR="007A4A87" w:rsidRPr="00802B98">
        <w:rPr>
          <w:sz w:val="26"/>
          <w:szCs w:val="26"/>
        </w:rPr>
        <w:t>Долгодеревенского сельского поселения</w:t>
      </w:r>
      <w:r w:rsidRPr="00802B98">
        <w:rPr>
          <w:sz w:val="26"/>
          <w:szCs w:val="26"/>
        </w:rPr>
        <w:t xml:space="preserve"> </w:t>
      </w:r>
    </w:p>
    <w:p w14:paraId="1937F21D" w14:textId="77777777" w:rsidR="00E03B66" w:rsidRPr="00802B98" w:rsidRDefault="007A4A87">
      <w:pPr>
        <w:pStyle w:val="2"/>
        <w:spacing w:line="120" w:lineRule="auto"/>
        <w:rPr>
          <w:rFonts w:ascii="Times New Roman" w:hAnsi="Times New Roman"/>
          <w:b w:val="0"/>
          <w:sz w:val="26"/>
          <w:szCs w:val="26"/>
        </w:rPr>
      </w:pPr>
      <w:r w:rsidRPr="00802B98">
        <w:rPr>
          <w:rFonts w:ascii="Times New Roman" w:hAnsi="Times New Roman"/>
          <w:b w:val="0"/>
          <w:sz w:val="26"/>
          <w:szCs w:val="26"/>
        </w:rPr>
        <w:t xml:space="preserve">Сосновского муниципального района </w:t>
      </w:r>
      <w:r w:rsidR="00E03B66" w:rsidRPr="00802B98">
        <w:rPr>
          <w:rFonts w:ascii="Times New Roman" w:hAnsi="Times New Roman"/>
          <w:b w:val="0"/>
          <w:sz w:val="26"/>
          <w:szCs w:val="26"/>
        </w:rPr>
        <w:t>Челябинской области</w:t>
      </w:r>
    </w:p>
    <w:p w14:paraId="124FF6D7" w14:textId="77777777" w:rsidR="00E03B66" w:rsidRPr="00802B98" w:rsidRDefault="00E03B66">
      <w:pPr>
        <w:pStyle w:val="1"/>
        <w:spacing w:line="120" w:lineRule="auto"/>
        <w:ind w:left="0"/>
        <w:rPr>
          <w:rFonts w:ascii="Times New Roman" w:hAnsi="Times New Roman"/>
          <w:sz w:val="26"/>
          <w:szCs w:val="26"/>
        </w:rPr>
      </w:pPr>
      <w:r w:rsidRPr="00802B98">
        <w:rPr>
          <w:rFonts w:ascii="Times New Roman" w:hAnsi="Times New Roman"/>
          <w:sz w:val="26"/>
          <w:szCs w:val="26"/>
        </w:rPr>
        <w:t>П О С Т А Н О В Л Е Н И Е</w:t>
      </w:r>
    </w:p>
    <w:p w14:paraId="20BD4157" w14:textId="77777777" w:rsidR="003454A0" w:rsidRPr="00802B98" w:rsidRDefault="003454A0" w:rsidP="00026B5E">
      <w:pPr>
        <w:pBdr>
          <w:bottom w:val="thinThickSmallGap" w:sz="24" w:space="1" w:color="auto"/>
        </w:pBdr>
        <w:rPr>
          <w:sz w:val="26"/>
          <w:szCs w:val="26"/>
        </w:rPr>
      </w:pPr>
    </w:p>
    <w:p w14:paraId="17807908" w14:textId="77777777" w:rsidR="007A4A87" w:rsidRPr="00802B98" w:rsidRDefault="007A4A87">
      <w:pPr>
        <w:spacing w:before="120" w:line="120" w:lineRule="auto"/>
        <w:ind w:left="198" w:firstLine="162"/>
        <w:rPr>
          <w:sz w:val="26"/>
          <w:szCs w:val="26"/>
        </w:rPr>
      </w:pPr>
    </w:p>
    <w:p w14:paraId="36AFD3E4" w14:textId="77777777" w:rsidR="009033F2" w:rsidRPr="000844D4" w:rsidRDefault="000844D4" w:rsidP="00903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«20</w:t>
      </w:r>
      <w:r w:rsidR="00D261D6" w:rsidRPr="00802B98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</w:rPr>
        <w:t>июня 2022</w:t>
      </w:r>
      <w:r w:rsidR="008E62EC" w:rsidRPr="00802B98">
        <w:rPr>
          <w:rFonts w:ascii="Times New Roman" w:hAnsi="Times New Roman" w:cs="Times New Roman"/>
          <w:b w:val="0"/>
          <w:sz w:val="26"/>
          <w:szCs w:val="26"/>
        </w:rPr>
        <w:t xml:space="preserve"> года. №</w:t>
      </w:r>
      <w:r w:rsidR="00D261D6" w:rsidRPr="00802B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133/1</w:t>
      </w:r>
    </w:p>
    <w:p w14:paraId="12609D36" w14:textId="77777777" w:rsidR="008E62EC" w:rsidRPr="00802B98" w:rsidRDefault="00BE5AB7" w:rsidP="00903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</w:t>
      </w:r>
      <w:r w:rsidR="008E62EC" w:rsidRPr="00802B98">
        <w:rPr>
          <w:rFonts w:ascii="Times New Roman" w:hAnsi="Times New Roman" w:cs="Times New Roman"/>
          <w:b w:val="0"/>
          <w:sz w:val="26"/>
          <w:szCs w:val="26"/>
        </w:rPr>
        <w:t>С. Долгодеревенское</w:t>
      </w:r>
    </w:p>
    <w:p w14:paraId="1F7BC9C1" w14:textId="77777777" w:rsidR="008E62EC" w:rsidRPr="00802B98" w:rsidRDefault="008E62EC" w:rsidP="009033F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6AF7C03C" w14:textId="77777777" w:rsidR="00657FE8" w:rsidRDefault="00657FE8" w:rsidP="00657FE8">
      <w:pPr>
        <w:widowControl/>
        <w:shd w:val="clear" w:color="auto" w:fill="FFFFFF"/>
        <w:autoSpaceDE/>
        <w:autoSpaceDN/>
        <w:adjustRightInd/>
        <w:spacing w:before="0"/>
        <w:ind w:right="4675" w:firstLine="0"/>
        <w:jc w:val="both"/>
        <w:rPr>
          <w:sz w:val="26"/>
          <w:szCs w:val="26"/>
        </w:rPr>
      </w:pPr>
      <w:r w:rsidRPr="00657FE8">
        <w:rPr>
          <w:sz w:val="26"/>
          <w:szCs w:val="26"/>
        </w:rPr>
        <w:t>О</w:t>
      </w:r>
      <w:r w:rsidR="00BE5AB7">
        <w:rPr>
          <w:sz w:val="26"/>
          <w:szCs w:val="26"/>
        </w:rPr>
        <w:t xml:space="preserve"> проведении публичных слушаний по </w:t>
      </w:r>
    </w:p>
    <w:p w14:paraId="3D96B6CE" w14:textId="77777777" w:rsidR="00BE5AB7" w:rsidRDefault="00BE5AB7" w:rsidP="00657FE8">
      <w:pPr>
        <w:widowControl/>
        <w:shd w:val="clear" w:color="auto" w:fill="FFFFFF"/>
        <w:autoSpaceDE/>
        <w:autoSpaceDN/>
        <w:adjustRightInd/>
        <w:spacing w:before="0"/>
        <w:ind w:right="467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Актуализации схемы теплоснабжения </w:t>
      </w:r>
    </w:p>
    <w:p w14:paraId="59EFE429" w14:textId="77777777" w:rsidR="00BE5AB7" w:rsidRDefault="00BE5AB7" w:rsidP="00657FE8">
      <w:pPr>
        <w:widowControl/>
        <w:shd w:val="clear" w:color="auto" w:fill="FFFFFF"/>
        <w:autoSpaceDE/>
        <w:autoSpaceDN/>
        <w:adjustRightInd/>
        <w:spacing w:before="0"/>
        <w:ind w:right="4675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Долгодеревенского сельского поселения</w:t>
      </w:r>
    </w:p>
    <w:p w14:paraId="6310E53D" w14:textId="77777777" w:rsidR="00BE5AB7" w:rsidRDefault="00BE5AB7" w:rsidP="00657FE8">
      <w:pPr>
        <w:widowControl/>
        <w:shd w:val="clear" w:color="auto" w:fill="FFFFFF"/>
        <w:autoSpaceDE/>
        <w:autoSpaceDN/>
        <w:adjustRightInd/>
        <w:spacing w:before="0"/>
        <w:ind w:right="4675" w:firstLine="0"/>
        <w:jc w:val="both"/>
        <w:rPr>
          <w:sz w:val="26"/>
          <w:szCs w:val="26"/>
        </w:rPr>
      </w:pPr>
      <w:r>
        <w:rPr>
          <w:sz w:val="26"/>
          <w:szCs w:val="26"/>
        </w:rPr>
        <w:t>Сосновского муниципального района</w:t>
      </w:r>
    </w:p>
    <w:p w14:paraId="1A374807" w14:textId="77777777" w:rsidR="00BE5AB7" w:rsidRPr="00657FE8" w:rsidRDefault="00BE5AB7" w:rsidP="00657FE8">
      <w:pPr>
        <w:widowControl/>
        <w:shd w:val="clear" w:color="auto" w:fill="FFFFFF"/>
        <w:autoSpaceDE/>
        <w:autoSpaceDN/>
        <w:adjustRightInd/>
        <w:spacing w:before="0"/>
        <w:ind w:right="4675" w:firstLine="0"/>
        <w:jc w:val="both"/>
        <w:rPr>
          <w:rFonts w:ascii="Tahoma" w:hAnsi="Tahoma" w:cs="Tahoma"/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14:paraId="55D2F97A" w14:textId="77777777" w:rsidR="00657FE8" w:rsidRPr="00657FE8" w:rsidRDefault="00657FE8" w:rsidP="00657FE8">
      <w:pPr>
        <w:widowControl/>
        <w:shd w:val="clear" w:color="auto" w:fill="FFFFFF"/>
        <w:autoSpaceDE/>
        <w:autoSpaceDN/>
        <w:adjustRightInd/>
        <w:spacing w:before="0"/>
        <w:ind w:firstLine="0"/>
        <w:rPr>
          <w:rFonts w:ascii="Tahoma" w:hAnsi="Tahoma" w:cs="Tahoma"/>
          <w:sz w:val="26"/>
          <w:szCs w:val="26"/>
        </w:rPr>
      </w:pPr>
      <w:r w:rsidRPr="00657FE8">
        <w:rPr>
          <w:sz w:val="26"/>
          <w:szCs w:val="26"/>
        </w:rPr>
        <w:t> </w:t>
      </w:r>
    </w:p>
    <w:p w14:paraId="19B99B5C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51DBF" w:rsidRPr="00802B98">
        <w:rPr>
          <w:sz w:val="26"/>
          <w:szCs w:val="26"/>
        </w:rPr>
        <w:t xml:space="preserve"> </w:t>
      </w:r>
      <w:r w:rsidRPr="00BE5AB7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22.02.2012г. № 154 «О требованиях к схемам теплоснабжения, порядку их разработки и утверждения», Уставом Долгодеревенского сельского поселения Сосновского муниципального района Челябинской области</w:t>
      </w:r>
    </w:p>
    <w:p w14:paraId="0089CA54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b/>
          <w:sz w:val="26"/>
          <w:szCs w:val="26"/>
        </w:rPr>
      </w:pPr>
      <w:r w:rsidRPr="00BE5AB7">
        <w:rPr>
          <w:b/>
          <w:sz w:val="26"/>
          <w:szCs w:val="26"/>
        </w:rPr>
        <w:t>ПОСТАНОВЛЯЮ:</w:t>
      </w:r>
    </w:p>
    <w:p w14:paraId="4123AAF1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>1. Провести публичные слушания по актуализации схемы теплоснабжения Долгодеревенского сельского поселения Сосновского муниципального района Челябинской области.</w:t>
      </w:r>
    </w:p>
    <w:p w14:paraId="1061C2C3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>2. Утвердить состав оргкомитета по организации и проведению публичных слушаний по актуализации схемы теплоснабжения Долгодеревенского сельского поселения (приложение).</w:t>
      </w:r>
    </w:p>
    <w:p w14:paraId="11795E4D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>3. Проведение пу</w:t>
      </w:r>
      <w:r>
        <w:rPr>
          <w:sz w:val="26"/>
          <w:szCs w:val="26"/>
        </w:rPr>
        <w:t xml:space="preserve">бличных слушаний назначить на </w:t>
      </w:r>
      <w:r w:rsidR="002E7949">
        <w:rPr>
          <w:sz w:val="26"/>
          <w:szCs w:val="26"/>
        </w:rPr>
        <w:t>11</w:t>
      </w:r>
      <w:r w:rsidRPr="00BE5AB7">
        <w:rPr>
          <w:sz w:val="26"/>
          <w:szCs w:val="26"/>
        </w:rPr>
        <w:t xml:space="preserve"> </w:t>
      </w:r>
      <w:r w:rsidR="002E7949">
        <w:rPr>
          <w:sz w:val="26"/>
          <w:szCs w:val="26"/>
        </w:rPr>
        <w:t>июля 2022</w:t>
      </w:r>
      <w:r w:rsidRPr="00BE5AB7">
        <w:rPr>
          <w:sz w:val="26"/>
          <w:szCs w:val="26"/>
        </w:rPr>
        <w:t xml:space="preserve"> года по адресу: Челябинская область, Сосновский район, с. Долгодеревенское, ул. 50 лет ВЛКСМ, 17, в 14.00 часов.</w:t>
      </w:r>
    </w:p>
    <w:p w14:paraId="782370EF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>4. Определить следующий порядок обращения заинтересованных лиц по поводу внесения предложений и замечаний по вопросу, вынесенному на рассмотрение публичных слушаниях:</w:t>
      </w:r>
    </w:p>
    <w:p w14:paraId="02B06D2D" w14:textId="77777777" w:rsidR="00BE5AB7" w:rsidRPr="00BE5AB7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>- заинтересованные лица, вправе в течение 10 дней с момента опубликования постановления направить свои предложения и замечания, касающиеся актуализации схемы теплоснабжения Долгодеревенского сельского поселения Сосновского муниципального района Челябинской области, для включения их в протокол публичных слушаний, по адресу: Челябинская область, Сосновский район, с. Долгодеревенское, ул. 50 лет ВЛКСМ, 17, Администрация Долгодеревенского сельского поселения.</w:t>
      </w:r>
    </w:p>
    <w:p w14:paraId="4558FDA3" w14:textId="63502412" w:rsidR="009033F2" w:rsidRPr="00802B98" w:rsidRDefault="00BE5AB7" w:rsidP="00BE5AB7">
      <w:pPr>
        <w:widowControl/>
        <w:shd w:val="clear" w:color="auto" w:fill="FFFFFF"/>
        <w:autoSpaceDE/>
        <w:autoSpaceDN/>
        <w:adjustRightInd/>
        <w:spacing w:before="0"/>
        <w:ind w:firstLine="0"/>
        <w:jc w:val="both"/>
        <w:rPr>
          <w:sz w:val="26"/>
          <w:szCs w:val="26"/>
        </w:rPr>
      </w:pPr>
      <w:r w:rsidRPr="00BE5AB7">
        <w:rPr>
          <w:sz w:val="26"/>
          <w:szCs w:val="26"/>
        </w:rPr>
        <w:t xml:space="preserve">5. Опубликовать настоящее постановление в </w:t>
      </w:r>
      <w:r w:rsidR="005E3389">
        <w:rPr>
          <w:sz w:val="26"/>
          <w:szCs w:val="26"/>
        </w:rPr>
        <w:t>бюллетене</w:t>
      </w:r>
      <w:r w:rsidRPr="00BE5AB7">
        <w:rPr>
          <w:sz w:val="26"/>
          <w:szCs w:val="26"/>
        </w:rPr>
        <w:t xml:space="preserve"> «Сосновская нива» и разместить на официальном сайте Администрации Долгодеревенского сельского поселения.</w:t>
      </w:r>
    </w:p>
    <w:p w14:paraId="02072918" w14:textId="77777777" w:rsidR="009033F2" w:rsidRPr="00802B98" w:rsidRDefault="009033F2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C01DC9" w14:textId="77777777" w:rsidR="009033F2" w:rsidRPr="00802B98" w:rsidRDefault="009033F2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439E55" w14:textId="77777777" w:rsidR="009033F2" w:rsidRPr="00802B98" w:rsidRDefault="002E7949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9033F2" w:rsidRPr="00802B98">
        <w:rPr>
          <w:rFonts w:ascii="Times New Roman" w:hAnsi="Times New Roman" w:cs="Times New Roman"/>
          <w:sz w:val="26"/>
          <w:szCs w:val="26"/>
        </w:rPr>
        <w:t xml:space="preserve">  Долгодеревенского </w:t>
      </w:r>
    </w:p>
    <w:p w14:paraId="4D1E0C74" w14:textId="77777777" w:rsidR="00274A40" w:rsidRPr="00802B98" w:rsidRDefault="009033F2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2B98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Pr="00802B98">
        <w:rPr>
          <w:rFonts w:ascii="Times New Roman" w:hAnsi="Times New Roman" w:cs="Times New Roman"/>
          <w:sz w:val="26"/>
          <w:szCs w:val="26"/>
        </w:rPr>
        <w:tab/>
      </w:r>
      <w:r w:rsidRPr="00802B98">
        <w:rPr>
          <w:rFonts w:ascii="Times New Roman" w:hAnsi="Times New Roman" w:cs="Times New Roman"/>
          <w:sz w:val="26"/>
          <w:szCs w:val="26"/>
        </w:rPr>
        <w:tab/>
      </w:r>
      <w:r w:rsidRPr="00802B98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802B98">
        <w:rPr>
          <w:rFonts w:ascii="Times New Roman" w:hAnsi="Times New Roman" w:cs="Times New Roman"/>
          <w:sz w:val="26"/>
          <w:szCs w:val="26"/>
        </w:rPr>
        <w:tab/>
      </w:r>
      <w:r w:rsidR="002E7949">
        <w:rPr>
          <w:rFonts w:ascii="Times New Roman" w:hAnsi="Times New Roman" w:cs="Times New Roman"/>
          <w:sz w:val="26"/>
          <w:szCs w:val="26"/>
        </w:rPr>
        <w:t>И.С. Кирьянова</w:t>
      </w:r>
    </w:p>
    <w:p w14:paraId="14D0955C" w14:textId="77777777" w:rsidR="00657FE8" w:rsidRDefault="00657FE8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FEAE62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74B5C6" w14:textId="77777777" w:rsidR="00B74547" w:rsidRP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A1BE4">
        <w:rPr>
          <w:rFonts w:ascii="Times New Roman" w:hAnsi="Times New Roman" w:cs="Times New Roman"/>
        </w:rPr>
        <w:t>Приложение</w:t>
      </w:r>
    </w:p>
    <w:p w14:paraId="496E5468" w14:textId="77777777" w:rsidR="00CA1BE4" w:rsidRP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A1BE4">
        <w:rPr>
          <w:rFonts w:ascii="Times New Roman" w:hAnsi="Times New Roman" w:cs="Times New Roman"/>
        </w:rPr>
        <w:t>К постановлению администрации</w:t>
      </w:r>
    </w:p>
    <w:p w14:paraId="28A8EDB4" w14:textId="77777777" w:rsidR="00CA1BE4" w:rsidRP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A1BE4">
        <w:rPr>
          <w:rFonts w:ascii="Times New Roman" w:hAnsi="Times New Roman" w:cs="Times New Roman"/>
        </w:rPr>
        <w:t>Долгодеревенского сельского поселения</w:t>
      </w:r>
    </w:p>
    <w:p w14:paraId="73B3D6A6" w14:textId="77777777" w:rsid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A1BE4">
        <w:rPr>
          <w:rFonts w:ascii="Times New Roman" w:hAnsi="Times New Roman" w:cs="Times New Roman"/>
        </w:rPr>
        <w:t>От «</w:t>
      </w:r>
      <w:r w:rsidR="002E7949">
        <w:rPr>
          <w:rFonts w:ascii="Times New Roman" w:hAnsi="Times New Roman" w:cs="Times New Roman"/>
        </w:rPr>
        <w:t>20</w:t>
      </w:r>
      <w:r w:rsidRPr="00CA1BE4">
        <w:rPr>
          <w:rFonts w:ascii="Times New Roman" w:hAnsi="Times New Roman" w:cs="Times New Roman"/>
        </w:rPr>
        <w:t xml:space="preserve">» </w:t>
      </w:r>
      <w:r w:rsidR="002E7949">
        <w:rPr>
          <w:rFonts w:ascii="Times New Roman" w:hAnsi="Times New Roman" w:cs="Times New Roman"/>
        </w:rPr>
        <w:t>июня 2022</w:t>
      </w:r>
      <w:r w:rsidRPr="00CA1BE4">
        <w:rPr>
          <w:rFonts w:ascii="Times New Roman" w:hAnsi="Times New Roman" w:cs="Times New Roman"/>
        </w:rPr>
        <w:t xml:space="preserve">г. № </w:t>
      </w:r>
      <w:r w:rsidR="002E7949">
        <w:rPr>
          <w:rFonts w:ascii="Times New Roman" w:hAnsi="Times New Roman" w:cs="Times New Roman"/>
        </w:rPr>
        <w:t>133/1</w:t>
      </w:r>
    </w:p>
    <w:p w14:paraId="553E8A5A" w14:textId="77777777" w:rsid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5B4E75D6" w14:textId="77777777" w:rsid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6C0B7618" w14:textId="77777777" w:rsidR="00CA1BE4" w:rsidRDefault="00CA1BE4" w:rsidP="00B7454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0EBE7161" w14:textId="77777777" w:rsidR="00CA1BE4" w:rsidRDefault="00CA1BE4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BE4">
        <w:rPr>
          <w:rFonts w:ascii="Times New Roman" w:hAnsi="Times New Roman" w:cs="Times New Roman"/>
          <w:sz w:val="24"/>
          <w:szCs w:val="24"/>
        </w:rPr>
        <w:t>Состав оргкомитета по организации и проведению публичных слушаний по актуализации схемы</w:t>
      </w:r>
      <w:r>
        <w:rPr>
          <w:rFonts w:ascii="Times New Roman" w:hAnsi="Times New Roman" w:cs="Times New Roman"/>
          <w:sz w:val="24"/>
          <w:szCs w:val="24"/>
        </w:rPr>
        <w:t xml:space="preserve"> теплоснабжения Долгодеревенского сельского поселения Сосновского муниципального района Челябинской области</w:t>
      </w:r>
    </w:p>
    <w:p w14:paraId="3B10570D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E86C21" w14:textId="55629F6F" w:rsidR="00C14770" w:rsidRDefault="002E7949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949">
        <w:rPr>
          <w:rFonts w:ascii="Times New Roman" w:hAnsi="Times New Roman" w:cs="Times New Roman"/>
          <w:sz w:val="24"/>
          <w:szCs w:val="24"/>
        </w:rPr>
        <w:t xml:space="preserve">Кирьянова И.С.                            </w:t>
      </w:r>
      <w:r w:rsidR="005E3389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3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C14770">
        <w:rPr>
          <w:rFonts w:ascii="Times New Roman" w:hAnsi="Times New Roman" w:cs="Times New Roman"/>
          <w:sz w:val="24"/>
          <w:szCs w:val="24"/>
        </w:rPr>
        <w:t xml:space="preserve"> Долгодеревенского сельского поселения,</w:t>
      </w:r>
    </w:p>
    <w:p w14:paraId="7B892918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Председатель комиссии (по согласованию)</w:t>
      </w:r>
    </w:p>
    <w:p w14:paraId="57FA6857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81BDBA" w14:textId="77777777" w:rsidR="00C14770" w:rsidRDefault="002E7949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Гордей Н.А.     </w:t>
      </w:r>
      <w:r w:rsidR="00C14770">
        <w:rPr>
          <w:rFonts w:ascii="Times New Roman" w:hAnsi="Times New Roman" w:cs="Times New Roman"/>
          <w:sz w:val="24"/>
          <w:szCs w:val="24"/>
        </w:rPr>
        <w:t xml:space="preserve">                            заместитель Главы Долгодеревенского сельского</w:t>
      </w:r>
    </w:p>
    <w:p w14:paraId="58586687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Поселения, заместитель председателя комиссии</w:t>
      </w:r>
    </w:p>
    <w:p w14:paraId="526240B4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59164E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В.А.                              специалист Долгодеревенского сельского поселения</w:t>
      </w:r>
    </w:p>
    <w:p w14:paraId="5AB96ACD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432AB8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CA8C11" w14:textId="77777777" w:rsidR="00C14770" w:rsidRDefault="002E7949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Я.П.   </w:t>
      </w:r>
      <w:r w:rsidR="00C14770">
        <w:rPr>
          <w:rFonts w:ascii="Times New Roman" w:hAnsi="Times New Roman" w:cs="Times New Roman"/>
          <w:sz w:val="24"/>
          <w:szCs w:val="24"/>
        </w:rPr>
        <w:t xml:space="preserve">                              юрисконсульт Администрации Долгодеревенского</w:t>
      </w:r>
    </w:p>
    <w:p w14:paraId="5A6C3CFE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сельского поселения</w:t>
      </w:r>
    </w:p>
    <w:p w14:paraId="056CCDCB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1F9F57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30A817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D723D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47FFB" w14:textId="77777777" w:rsidR="00C14770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AE704A" w14:textId="77777777" w:rsidR="00C14770" w:rsidRDefault="002E7949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C14770">
        <w:rPr>
          <w:rFonts w:ascii="Times New Roman" w:hAnsi="Times New Roman" w:cs="Times New Roman"/>
          <w:sz w:val="24"/>
          <w:szCs w:val="24"/>
        </w:rPr>
        <w:t xml:space="preserve"> Долгодеревенского</w:t>
      </w:r>
    </w:p>
    <w:p w14:paraId="2E1691E3" w14:textId="77777777" w:rsidR="00C14770" w:rsidRPr="00CA1BE4" w:rsidRDefault="00C14770" w:rsidP="00CA1B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2E7949">
        <w:rPr>
          <w:rFonts w:ascii="Times New Roman" w:hAnsi="Times New Roman" w:cs="Times New Roman"/>
          <w:sz w:val="24"/>
          <w:szCs w:val="24"/>
        </w:rPr>
        <w:t>И.С. Кирьянова</w:t>
      </w:r>
    </w:p>
    <w:p w14:paraId="32E7847D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D26CC6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A3DF12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B161D3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E029C8A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53C4B04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169167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D4D1B2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7D52C3" w14:textId="77777777" w:rsidR="00B74547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DCC60D" w14:textId="77777777" w:rsidR="00B74547" w:rsidRPr="00802B98" w:rsidRDefault="00B74547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2A6B7F1" w14:textId="77777777" w:rsidR="00657FE8" w:rsidRPr="00802B98" w:rsidRDefault="00657FE8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0EB5C83" w14:textId="77777777" w:rsidR="00657FE8" w:rsidRDefault="00657FE8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48DDC4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6706952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851C59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9D54F8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D15817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2D5013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659F4E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09D21DD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72913C6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E84967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54D047" w14:textId="77777777" w:rsidR="00C14770" w:rsidRDefault="00C14770" w:rsidP="009033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F97B100" w14:textId="713D7789" w:rsidR="00657FE8" w:rsidRPr="003047B5" w:rsidRDefault="00657FE8" w:rsidP="005E3389">
      <w:pPr>
        <w:widowControl/>
        <w:shd w:val="clear" w:color="auto" w:fill="FFFFFF"/>
        <w:autoSpaceDE/>
        <w:autoSpaceDN/>
        <w:adjustRightInd/>
        <w:spacing w:before="0"/>
        <w:ind w:firstLine="0"/>
        <w:rPr>
          <w:sz w:val="28"/>
          <w:szCs w:val="28"/>
        </w:rPr>
      </w:pPr>
    </w:p>
    <w:sectPr w:rsidR="00657FE8" w:rsidRPr="003047B5" w:rsidSect="00802B98">
      <w:pgSz w:w="11906" w:h="16838"/>
      <w:pgMar w:top="142" w:right="92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00"/>
    <w:rsid w:val="00026B5E"/>
    <w:rsid w:val="000844D4"/>
    <w:rsid w:val="00151DBF"/>
    <w:rsid w:val="0017037C"/>
    <w:rsid w:val="001904DE"/>
    <w:rsid w:val="001A6C00"/>
    <w:rsid w:val="00274A40"/>
    <w:rsid w:val="002E7949"/>
    <w:rsid w:val="003047B5"/>
    <w:rsid w:val="003454A0"/>
    <w:rsid w:val="003A582E"/>
    <w:rsid w:val="004169BA"/>
    <w:rsid w:val="00455100"/>
    <w:rsid w:val="00497A1B"/>
    <w:rsid w:val="00531D17"/>
    <w:rsid w:val="005E3389"/>
    <w:rsid w:val="00657FE8"/>
    <w:rsid w:val="0074263E"/>
    <w:rsid w:val="007A4A87"/>
    <w:rsid w:val="00801D3B"/>
    <w:rsid w:val="00802B98"/>
    <w:rsid w:val="00825F1C"/>
    <w:rsid w:val="00831A44"/>
    <w:rsid w:val="008B3B5B"/>
    <w:rsid w:val="008E62EC"/>
    <w:rsid w:val="008F1E25"/>
    <w:rsid w:val="009033F2"/>
    <w:rsid w:val="00B50683"/>
    <w:rsid w:val="00B74547"/>
    <w:rsid w:val="00BA790F"/>
    <w:rsid w:val="00BE5AB7"/>
    <w:rsid w:val="00C14770"/>
    <w:rsid w:val="00CA1BE4"/>
    <w:rsid w:val="00D261D6"/>
    <w:rsid w:val="00E03B66"/>
    <w:rsid w:val="00E6136F"/>
    <w:rsid w:val="00ED37D0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3EEBA"/>
  <w15:docId w15:val="{397562A8-3FF2-488B-9446-69A9440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"/>
      <w:ind w:firstLine="24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340"/>
      <w:ind w:left="120" w:firstLine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140"/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33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TTitel">
    <w:name w:val="???????~LT~Titel"/>
    <w:rsid w:val="009033F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sz w:val="88"/>
      <w:szCs w:val="88"/>
      <w:lang w:bidi="ru-RU"/>
    </w:rPr>
  </w:style>
  <w:style w:type="paragraph" w:customStyle="1" w:styleId="ConsPlusNormal">
    <w:name w:val="ConsPlusNormal"/>
    <w:rsid w:val="00903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Emphasis"/>
    <w:basedOn w:val="a0"/>
    <w:qFormat/>
    <w:rsid w:val="00531D17"/>
    <w:rPr>
      <w:i/>
      <w:iCs/>
    </w:rPr>
  </w:style>
  <w:style w:type="paragraph" w:styleId="a4">
    <w:name w:val="Balloon Text"/>
    <w:basedOn w:val="a"/>
    <w:link w:val="a5"/>
    <w:semiHidden/>
    <w:unhideWhenUsed/>
    <w:rsid w:val="00657FE8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57F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DB0E-E28C-435B-871B-B18303CC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4</cp:revision>
  <cp:lastPrinted>2022-06-28T12:02:00Z</cp:lastPrinted>
  <dcterms:created xsi:type="dcterms:W3CDTF">2021-05-26T04:34:00Z</dcterms:created>
  <dcterms:modified xsi:type="dcterms:W3CDTF">2022-06-30T07:14:00Z</dcterms:modified>
</cp:coreProperties>
</file>